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Корректировка программы на период обучения с применением дистанционных образоват</w:t>
      </w:r>
      <w:r w:rsidR="00D71A5D">
        <w:rPr>
          <w:sz w:val="24"/>
          <w:szCs w:val="24"/>
        </w:rPr>
        <w:t>ельных технологий на период с 20.04 по 25</w:t>
      </w:r>
      <w:r>
        <w:rPr>
          <w:sz w:val="24"/>
          <w:szCs w:val="24"/>
        </w:rPr>
        <w:t>.04 2020 г.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ФИО учителя – Викторов Юрий Михайлович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Учебный предмет – История</w:t>
      </w:r>
    </w:p>
    <w:p w:rsidR="00230FF0" w:rsidRDefault="00230FF0" w:rsidP="00230FF0">
      <w:pPr>
        <w:rPr>
          <w:sz w:val="24"/>
          <w:szCs w:val="24"/>
        </w:rPr>
      </w:pPr>
      <w:r>
        <w:rPr>
          <w:sz w:val="24"/>
          <w:szCs w:val="24"/>
        </w:rPr>
        <w:t>Класс – 7а, 7б.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559"/>
        <w:gridCol w:w="1134"/>
        <w:gridCol w:w="2693"/>
        <w:gridCol w:w="1701"/>
        <w:gridCol w:w="1134"/>
        <w:gridCol w:w="816"/>
      </w:tblGrid>
      <w:tr w:rsidR="00230FF0" w:rsidTr="00DC1401">
        <w:tc>
          <w:tcPr>
            <w:tcW w:w="5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701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Дата, время представления результата</w:t>
            </w: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Текущая аттестация, оценивание</w:t>
            </w:r>
          </w:p>
        </w:tc>
      </w:tr>
      <w:tr w:rsidR="00230FF0" w:rsidTr="00DC1401">
        <w:tc>
          <w:tcPr>
            <w:tcW w:w="5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 Освоение Сибири и Дальнего востока</w:t>
            </w:r>
            <w:r w:rsidR="00D71A5D">
              <w:rPr>
                <w:sz w:val="24"/>
                <w:szCs w:val="24"/>
              </w:rPr>
              <w:t>, Церковный раскол</w:t>
            </w:r>
          </w:p>
        </w:tc>
        <w:tc>
          <w:tcPr>
            <w:tcW w:w="11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693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учебника по Истории России. </w:t>
            </w:r>
            <w:r w:rsidR="00D71A5D">
              <w:rPr>
                <w:sz w:val="24"/>
                <w:szCs w:val="24"/>
              </w:rPr>
              <w:t>П</w:t>
            </w:r>
            <w:r w:rsidR="00DC1401">
              <w:rPr>
                <w:sz w:val="24"/>
                <w:szCs w:val="24"/>
              </w:rPr>
              <w:t xml:space="preserve">араграф 24 </w:t>
            </w:r>
            <w:r w:rsidR="00D71A5D">
              <w:rPr>
                <w:sz w:val="24"/>
                <w:szCs w:val="24"/>
              </w:rPr>
              <w:t>–</w:t>
            </w:r>
            <w:r w:rsidR="00DC1401">
              <w:rPr>
                <w:sz w:val="24"/>
                <w:szCs w:val="24"/>
              </w:rPr>
              <w:t xml:space="preserve"> 26</w:t>
            </w:r>
            <w:r w:rsidR="00D71A5D">
              <w:rPr>
                <w:sz w:val="24"/>
                <w:szCs w:val="24"/>
              </w:rPr>
              <w:t xml:space="preserve">, </w:t>
            </w:r>
          </w:p>
        </w:tc>
        <w:tc>
          <w:tcPr>
            <w:tcW w:w="1701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  <w:tr w:rsidR="00230FF0" w:rsidTr="00DC1401">
        <w:tc>
          <w:tcPr>
            <w:tcW w:w="5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веке, Освоение Сибири и Дальнего Востока</w:t>
            </w:r>
            <w:r w:rsidR="00D71A5D">
              <w:rPr>
                <w:sz w:val="24"/>
                <w:szCs w:val="24"/>
              </w:rPr>
              <w:t>. Церковный раскол</w:t>
            </w:r>
          </w:p>
        </w:tc>
        <w:tc>
          <w:tcPr>
            <w:tcW w:w="11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материла</w:t>
            </w:r>
            <w:r w:rsidR="00230FF0">
              <w:rPr>
                <w:sz w:val="24"/>
                <w:szCs w:val="24"/>
              </w:rPr>
              <w:t xml:space="preserve"> материала</w:t>
            </w:r>
          </w:p>
        </w:tc>
        <w:tc>
          <w:tcPr>
            <w:tcW w:w="2693" w:type="dxa"/>
          </w:tcPr>
          <w:p w:rsidR="005134F0" w:rsidRDefault="00DC140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Учебник параграф 24 – 26 </w:t>
            </w:r>
            <w:r w:rsidR="00D71A5D">
              <w:rPr>
                <w:sz w:val="24"/>
                <w:szCs w:val="24"/>
              </w:rPr>
              <w:t xml:space="preserve"> устные ответы к вопросам и заданиям после параграфа</w:t>
            </w:r>
          </w:p>
        </w:tc>
        <w:tc>
          <w:tcPr>
            <w:tcW w:w="1701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самоподготовка</w:t>
            </w:r>
          </w:p>
        </w:tc>
        <w:tc>
          <w:tcPr>
            <w:tcW w:w="1134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</w:p>
        </w:tc>
      </w:tr>
      <w:tr w:rsidR="00230FF0" w:rsidTr="00DC1401">
        <w:tc>
          <w:tcPr>
            <w:tcW w:w="5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30FF0">
              <w:rPr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230FF0" w:rsidRDefault="005134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Внешняя политика России в 17 веке. Освоение Сибири и Дальнего Востока</w:t>
            </w:r>
            <w:r w:rsidR="00D71A5D">
              <w:rPr>
                <w:sz w:val="24"/>
                <w:szCs w:val="24"/>
              </w:rPr>
              <w:t>, Церковный раскол</w:t>
            </w:r>
          </w:p>
        </w:tc>
        <w:tc>
          <w:tcPr>
            <w:tcW w:w="1134" w:type="dxa"/>
          </w:tcPr>
          <w:p w:rsidR="00230FF0" w:rsidRDefault="00D71A5D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материала, подготовка к письменному тестированию</w:t>
            </w:r>
          </w:p>
        </w:tc>
        <w:tc>
          <w:tcPr>
            <w:tcW w:w="2693" w:type="dxa"/>
          </w:tcPr>
          <w:p w:rsidR="00230FF0" w:rsidRDefault="00DC1401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– 26</w:t>
            </w:r>
            <w:r w:rsidR="00D71A5D">
              <w:rPr>
                <w:sz w:val="24"/>
                <w:szCs w:val="24"/>
              </w:rPr>
              <w:t>,22 – 23, знать даты, термины по повторяемым темам</w:t>
            </w:r>
          </w:p>
        </w:tc>
        <w:tc>
          <w:tcPr>
            <w:tcW w:w="1701" w:type="dxa"/>
          </w:tcPr>
          <w:p w:rsidR="00230FF0" w:rsidRPr="00D71A5D" w:rsidRDefault="00230FF0" w:rsidP="002C656F"/>
          <w:p w:rsidR="005134F0" w:rsidRPr="00B35C28" w:rsidRDefault="005134F0" w:rsidP="002C656F">
            <w:pPr>
              <w:rPr>
                <w:sz w:val="24"/>
                <w:szCs w:val="24"/>
              </w:rPr>
            </w:pPr>
            <w:r>
              <w:t xml:space="preserve">Возможны консультации в режиме </w:t>
            </w:r>
            <w:proofErr w:type="spellStart"/>
            <w:r>
              <w:t>ватсап</w:t>
            </w:r>
            <w:proofErr w:type="spellEnd"/>
            <w:r>
              <w:t xml:space="preserve"> те. 8 981 973 41 53</w:t>
            </w:r>
          </w:p>
          <w:p w:rsidR="00230FF0" w:rsidRPr="00B35C28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0FF0" w:rsidRPr="00D71A5D" w:rsidRDefault="00230FF0" w:rsidP="002C656F">
            <w:pPr>
              <w:rPr>
                <w:sz w:val="24"/>
                <w:szCs w:val="24"/>
              </w:rPr>
            </w:pPr>
          </w:p>
        </w:tc>
        <w:tc>
          <w:tcPr>
            <w:tcW w:w="816" w:type="dxa"/>
          </w:tcPr>
          <w:p w:rsidR="00230FF0" w:rsidRDefault="00230FF0" w:rsidP="002C6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Фронтальная оценка</w:t>
            </w:r>
          </w:p>
        </w:tc>
      </w:tr>
    </w:tbl>
    <w:p w:rsidR="00B124CC" w:rsidRDefault="00B124CC"/>
    <w:sectPr w:rsidR="00B124CC" w:rsidSect="00B1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FF0"/>
    <w:rsid w:val="00230FF0"/>
    <w:rsid w:val="005134F0"/>
    <w:rsid w:val="00B124CC"/>
    <w:rsid w:val="00D71A5D"/>
    <w:rsid w:val="00DC1401"/>
    <w:rsid w:val="00F24079"/>
    <w:rsid w:val="00FC2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0F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яя</dc:creator>
  <cp:keywords/>
  <dc:description/>
  <cp:lastModifiedBy>яя</cp:lastModifiedBy>
  <cp:revision>6</cp:revision>
  <dcterms:created xsi:type="dcterms:W3CDTF">2020-04-08T08:24:00Z</dcterms:created>
  <dcterms:modified xsi:type="dcterms:W3CDTF">2020-04-15T08:20:00Z</dcterms:modified>
</cp:coreProperties>
</file>